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78E" w:rsidRPr="00A4778E" w:rsidRDefault="00A62C59" w:rsidP="00A4778E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</w:rPr>
      </w:pPr>
      <w:r w:rsidRPr="00BF47CC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Pr="00BF47CC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Pr="00BF47CC">
        <w:rPr>
          <w:rFonts w:eastAsia="Calibri"/>
          <w:sz w:val="28"/>
          <w:szCs w:val="28"/>
          <w:lang w:val="kk-KZ"/>
        </w:rPr>
        <w:br/>
      </w:r>
      <w:r w:rsidR="00A4778E" w:rsidRPr="00A4778E">
        <w:rPr>
          <w:rFonts w:eastAsia="Calibri"/>
          <w:sz w:val="28"/>
          <w:szCs w:val="28"/>
          <w:lang w:val="kk-KZ"/>
        </w:rPr>
        <w:t>2017 жылғы 27 шілдедегі</w:t>
      </w:r>
    </w:p>
    <w:p w:rsidR="00A4778E" w:rsidRPr="00A4778E" w:rsidRDefault="00A4778E" w:rsidP="00A4778E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№ 352 бұйрығына 170</w:t>
      </w:r>
      <w:r w:rsidRPr="00A4778E">
        <w:rPr>
          <w:rFonts w:eastAsia="Calibri"/>
          <w:sz w:val="28"/>
          <w:szCs w:val="28"/>
          <w:lang w:val="kk-KZ"/>
        </w:rPr>
        <w:t>- қосымша</w:t>
      </w:r>
    </w:p>
    <w:p w:rsidR="00A62C59" w:rsidRPr="00BF47CC" w:rsidRDefault="007B55F0" w:rsidP="007B55F0">
      <w:pPr>
        <w:keepNext/>
        <w:keepLines/>
        <w:tabs>
          <w:tab w:val="left" w:pos="709"/>
        </w:tabs>
        <w:ind w:left="5387"/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br/>
      </w:r>
      <w:r w:rsidR="00A62C59" w:rsidRPr="00BF47CC">
        <w:rPr>
          <w:rFonts w:eastAsia="Calibri"/>
          <w:sz w:val="28"/>
          <w:szCs w:val="28"/>
          <w:lang w:val="kk-KZ"/>
        </w:rPr>
        <w:t xml:space="preserve">Қазақстан Республикасы </w:t>
      </w:r>
      <w:r w:rsidR="00A62C59" w:rsidRPr="00BF47CC">
        <w:rPr>
          <w:rFonts w:eastAsia="Calibri"/>
          <w:sz w:val="28"/>
          <w:szCs w:val="28"/>
          <w:lang w:val="kk-KZ"/>
        </w:rPr>
        <w:br/>
        <w:t>Білім және ғылым министрінің</w:t>
      </w:r>
      <w:r w:rsidR="00A62C59" w:rsidRPr="00BF47CC">
        <w:rPr>
          <w:rFonts w:eastAsia="Calibri"/>
          <w:sz w:val="28"/>
          <w:szCs w:val="28"/>
          <w:lang w:val="kk-KZ"/>
        </w:rPr>
        <w:br/>
        <w:t>2013 жылғы 3 сәуірдегі</w:t>
      </w:r>
    </w:p>
    <w:p w:rsidR="00A62C59" w:rsidRPr="00BF47CC" w:rsidRDefault="00A23726" w:rsidP="00A62C59">
      <w:pPr>
        <w:ind w:firstLine="5387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№ 115 бұйрығына 388</w:t>
      </w:r>
      <w:r w:rsidR="00A62C59" w:rsidRPr="00BF47CC">
        <w:rPr>
          <w:rFonts w:eastAsia="Calibri"/>
          <w:sz w:val="28"/>
          <w:szCs w:val="28"/>
          <w:lang w:val="kk-KZ"/>
        </w:rPr>
        <w:t>-қосымша</w:t>
      </w:r>
    </w:p>
    <w:p w:rsidR="0080384C" w:rsidRPr="00542A3D" w:rsidRDefault="0080384C" w:rsidP="00CD4D3D">
      <w:pPr>
        <w:ind w:firstLine="709"/>
        <w:jc w:val="right"/>
        <w:rPr>
          <w:sz w:val="28"/>
          <w:szCs w:val="28"/>
          <w:lang w:val="kk-KZ"/>
        </w:rPr>
      </w:pPr>
    </w:p>
    <w:p w:rsidR="00243ED4" w:rsidRPr="00542A3D" w:rsidRDefault="00243ED4" w:rsidP="00CD4D3D">
      <w:pPr>
        <w:ind w:firstLine="709"/>
        <w:jc w:val="right"/>
        <w:rPr>
          <w:sz w:val="28"/>
          <w:szCs w:val="28"/>
          <w:lang w:val="kk-KZ"/>
        </w:rPr>
      </w:pPr>
    </w:p>
    <w:p w:rsidR="00F33E0F" w:rsidRDefault="00CD4D3D" w:rsidP="00825EFA">
      <w:pPr>
        <w:pStyle w:val="a5"/>
        <w:ind w:left="0"/>
        <w:jc w:val="center"/>
        <w:rPr>
          <w:b/>
          <w:bCs/>
          <w:sz w:val="28"/>
          <w:szCs w:val="28"/>
          <w:lang w:val="kk-KZ"/>
        </w:rPr>
      </w:pPr>
      <w:r w:rsidRPr="00274AE9">
        <w:rPr>
          <w:b/>
          <w:bCs/>
          <w:sz w:val="28"/>
          <w:szCs w:val="28"/>
          <w:lang w:val="kk-KZ"/>
        </w:rPr>
        <w:t>Көру қабілеті бұзылған</w:t>
      </w:r>
      <w:r w:rsidRPr="005E3E13">
        <w:rPr>
          <w:b/>
          <w:bCs/>
          <w:sz w:val="28"/>
          <w:szCs w:val="28"/>
          <w:lang w:val="kk-KZ"/>
        </w:rPr>
        <w:t xml:space="preserve"> </w:t>
      </w:r>
      <w:r w:rsidR="00A62C59">
        <w:rPr>
          <w:b/>
          <w:bCs/>
          <w:sz w:val="28"/>
          <w:szCs w:val="28"/>
          <w:lang w:val="kk-KZ"/>
        </w:rPr>
        <w:t xml:space="preserve">(көрмейтін және нашар көретін) </w:t>
      </w:r>
      <w:r w:rsidR="00F33E0F">
        <w:rPr>
          <w:b/>
          <w:bCs/>
          <w:sz w:val="28"/>
          <w:szCs w:val="28"/>
          <w:lang w:val="kk-KZ"/>
        </w:rPr>
        <w:t>білім алушы</w:t>
      </w:r>
      <w:r w:rsidRPr="005E3E13">
        <w:rPr>
          <w:b/>
          <w:bCs/>
          <w:sz w:val="28"/>
          <w:szCs w:val="28"/>
          <w:lang w:val="kk-KZ"/>
        </w:rPr>
        <w:t xml:space="preserve">ларға арналған </w:t>
      </w:r>
      <w:r w:rsidR="000F5FEC">
        <w:rPr>
          <w:b/>
          <w:bCs/>
          <w:sz w:val="28"/>
          <w:szCs w:val="28"/>
          <w:lang w:val="kk-KZ"/>
        </w:rPr>
        <w:t xml:space="preserve">жалпы </w:t>
      </w:r>
      <w:r w:rsidRPr="005E3E13">
        <w:rPr>
          <w:b/>
          <w:bCs/>
          <w:sz w:val="28"/>
          <w:szCs w:val="28"/>
          <w:lang w:val="kk-KZ"/>
        </w:rPr>
        <w:t xml:space="preserve">орта білім беру деңгейінің </w:t>
      </w:r>
      <w:r>
        <w:rPr>
          <w:b/>
          <w:bCs/>
          <w:sz w:val="28"/>
          <w:szCs w:val="28"/>
          <w:lang w:val="kk-KZ"/>
        </w:rPr>
        <w:t>11-12</w:t>
      </w:r>
      <w:r w:rsidRPr="005E3E13">
        <w:rPr>
          <w:b/>
          <w:bCs/>
          <w:sz w:val="28"/>
          <w:szCs w:val="28"/>
          <w:lang w:val="kk-KZ"/>
        </w:rPr>
        <w:t xml:space="preserve"> сыныптары үшін </w:t>
      </w:r>
      <w:r w:rsidRPr="00274AE9">
        <w:rPr>
          <w:b/>
          <w:bCs/>
          <w:sz w:val="28"/>
          <w:szCs w:val="28"/>
          <w:lang w:val="kk-KZ"/>
        </w:rPr>
        <w:t xml:space="preserve">«Мимика және пантомимиканы дамыту» </w:t>
      </w:r>
    </w:p>
    <w:p w:rsidR="00CD4D3D" w:rsidRDefault="00CD4D3D" w:rsidP="00825EFA">
      <w:pPr>
        <w:pStyle w:val="a5"/>
        <w:ind w:left="0"/>
        <w:jc w:val="center"/>
        <w:rPr>
          <w:b/>
          <w:bCs/>
          <w:sz w:val="28"/>
          <w:szCs w:val="28"/>
          <w:lang w:val="kk-KZ"/>
        </w:rPr>
      </w:pPr>
      <w:r w:rsidRPr="005E3E13">
        <w:rPr>
          <w:b/>
          <w:bCs/>
          <w:sz w:val="28"/>
          <w:szCs w:val="28"/>
          <w:lang w:val="kk-KZ"/>
        </w:rPr>
        <w:t xml:space="preserve">пәнінен </w:t>
      </w:r>
      <w:r w:rsidR="00F33E0F">
        <w:rPr>
          <w:b/>
          <w:bCs/>
          <w:sz w:val="28"/>
          <w:szCs w:val="28"/>
          <w:lang w:val="kk-KZ"/>
        </w:rPr>
        <w:t>үлгіл</w:t>
      </w:r>
      <w:r w:rsidRPr="005E3E13">
        <w:rPr>
          <w:b/>
          <w:bCs/>
          <w:sz w:val="28"/>
          <w:szCs w:val="28"/>
          <w:lang w:val="kk-KZ"/>
        </w:rPr>
        <w:t>ік оқу бағдарламасы</w:t>
      </w:r>
    </w:p>
    <w:p w:rsidR="00CD4D3D" w:rsidRDefault="00CD4D3D" w:rsidP="00CD4D3D">
      <w:pPr>
        <w:pStyle w:val="a5"/>
        <w:ind w:left="0" w:firstLine="709"/>
        <w:jc w:val="center"/>
        <w:rPr>
          <w:b/>
          <w:bCs/>
          <w:sz w:val="28"/>
          <w:szCs w:val="28"/>
          <w:lang w:val="kk-KZ"/>
        </w:rPr>
      </w:pPr>
    </w:p>
    <w:p w:rsidR="008B13A9" w:rsidRDefault="008B13A9" w:rsidP="00CD4D3D">
      <w:pPr>
        <w:pStyle w:val="a5"/>
        <w:ind w:left="0" w:firstLine="709"/>
        <w:jc w:val="center"/>
        <w:rPr>
          <w:b/>
          <w:bCs/>
          <w:sz w:val="28"/>
          <w:szCs w:val="28"/>
          <w:lang w:val="kk-KZ"/>
        </w:rPr>
      </w:pPr>
    </w:p>
    <w:p w:rsidR="00906CBC" w:rsidRPr="008B13A9" w:rsidRDefault="00906CBC" w:rsidP="008B13A9">
      <w:pPr>
        <w:pStyle w:val="a5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1 - тарау. Түсінік хат</w:t>
      </w:r>
    </w:p>
    <w:p w:rsidR="00EB07BC" w:rsidRDefault="00EB07BC" w:rsidP="00906CBC">
      <w:pPr>
        <w:pStyle w:val="a5"/>
        <w:ind w:left="0" w:firstLine="709"/>
        <w:jc w:val="center"/>
        <w:rPr>
          <w:b/>
          <w:sz w:val="28"/>
          <w:szCs w:val="28"/>
          <w:lang w:val="kk-KZ"/>
        </w:rPr>
      </w:pPr>
    </w:p>
    <w:p w:rsidR="00906CBC" w:rsidRDefault="00906CBC" w:rsidP="00906CBC">
      <w:pPr>
        <w:pStyle w:val="a5"/>
        <w:ind w:left="0" w:firstLine="709"/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Оқу бағдарлама</w:t>
      </w:r>
      <w:r w:rsidR="00F33E0F">
        <w:rPr>
          <w:sz w:val="28"/>
          <w:szCs w:val="28"/>
          <w:lang w:val="kk-KZ"/>
        </w:rPr>
        <w:t>сы</w:t>
      </w:r>
      <w:r>
        <w:rPr>
          <w:sz w:val="28"/>
          <w:szCs w:val="28"/>
          <w:lang w:val="kk-KZ"/>
        </w:rPr>
        <w:t xml:space="preserve"> Қазақстан Республикасы Үкіметінің 2012 жылғы</w:t>
      </w:r>
      <w:r>
        <w:rPr>
          <w:sz w:val="28"/>
          <w:szCs w:val="28"/>
          <w:lang w:val="kk-KZ"/>
        </w:rPr>
        <w:br/>
        <w:t xml:space="preserve">23-тамыздағы №1080 қаулысымен бекітілген </w:t>
      </w:r>
      <w:r>
        <w:rPr>
          <w:bCs/>
          <w:sz w:val="28"/>
          <w:szCs w:val="28"/>
          <w:lang w:val="kk-KZ"/>
        </w:rPr>
        <w:t xml:space="preserve">Орта білім берудің (бастауыш, негізгі орта, жалпы орта білім беру) мемлекеттік жалпыға міндетті стандартына сәйкес әзірленген. </w:t>
      </w:r>
    </w:p>
    <w:p w:rsidR="00906CBC" w:rsidRDefault="00F33E0F" w:rsidP="00906CBC">
      <w:pPr>
        <w:pStyle w:val="a5"/>
        <w:ind w:left="0"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906CB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Оқу пәнінің</w:t>
      </w:r>
      <w:r w:rsidR="00906CBC">
        <w:rPr>
          <w:sz w:val="28"/>
          <w:szCs w:val="28"/>
          <w:lang w:val="kk-KZ"/>
        </w:rPr>
        <w:t xml:space="preserve"> мақсаты - адамдарға қатысты эмоционалды-уәждемелік ұстанымдары туралы жүйелі білімді қалыптастыру мен тұлғалық дамуына септігін тигізетін, қоғамдағы адекватты тәртіп үшін қажетті коммуникативті дағдыларды, біліктілікті және тәжірибені меңгерту. </w:t>
      </w:r>
    </w:p>
    <w:p w:rsidR="00906CBC" w:rsidRDefault="00F33E0F" w:rsidP="00906CB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="00906CB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Оқу пәнінің </w:t>
      </w:r>
      <w:r w:rsidR="00906CBC">
        <w:rPr>
          <w:sz w:val="28"/>
          <w:szCs w:val="28"/>
          <w:lang w:val="kk-KZ"/>
        </w:rPr>
        <w:t>міндеттері:</w:t>
      </w:r>
    </w:p>
    <w:p w:rsidR="00906CBC" w:rsidRDefault="00906CBC" w:rsidP="00906CB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айналадағы адамдардың эмоционалды жай-күйін қабылдауға және өзінің сезімін білдіруге үйрету; </w:t>
      </w:r>
    </w:p>
    <w:p w:rsidR="00906CBC" w:rsidRDefault="00906CBC" w:rsidP="00906CB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қарым-қатынаста қажетті мимиканы, мәнерлі қимылдарды, жесттер мен дене қалыптарын қабылдау және өздігінен жасау біліктілігін қалыптастыру;</w:t>
      </w:r>
    </w:p>
    <w:p w:rsidR="00906CBC" w:rsidRDefault="00906CBC" w:rsidP="00906CB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өзіндегі, әңгімелесушідегі, әдеби шағарма кейіпкеріндегі эмоционалды жай-күйін айтып жеткізу және олардың сыртқы көріністерін сипаттау дағдыларын дамыту; </w:t>
      </w:r>
    </w:p>
    <w:p w:rsidR="00906CBC" w:rsidRDefault="00906CBC" w:rsidP="00906CB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қарым-қатынас жасауға қызығушылығын дамыту;</w:t>
      </w:r>
    </w:p>
    <w:p w:rsidR="00906CBC" w:rsidRDefault="00906CBC" w:rsidP="00906CB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айналадағы адамдардың істерін сыртқы көріністері бойынша адекватты</w:t>
      </w:r>
      <w:r w:rsidR="00EB07BC">
        <w:rPr>
          <w:sz w:val="28"/>
          <w:szCs w:val="28"/>
          <w:lang w:val="kk-KZ"/>
        </w:rPr>
        <w:t xml:space="preserve"> тани білу және өзінің тәртібін</w:t>
      </w:r>
      <w:r>
        <w:rPr>
          <w:sz w:val="28"/>
          <w:szCs w:val="28"/>
          <w:lang w:val="kk-KZ"/>
        </w:rPr>
        <w:t xml:space="preserve"> реттеу, өзін бақылау мен бағалау іс-әрекетінің негіздерін қалыптастыру;</w:t>
      </w:r>
    </w:p>
    <w:p w:rsidR="00906CBC" w:rsidRDefault="00906CBC" w:rsidP="00906CB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қарым-қатынастың қалыптасқан дағдыларын өмірлік жағдаяттарда қолдану.</w:t>
      </w:r>
    </w:p>
    <w:p w:rsidR="00F33E0F" w:rsidRDefault="00F33E0F" w:rsidP="00F33E0F">
      <w:pPr>
        <w:pStyle w:val="a5"/>
        <w:ind w:left="0" w:firstLine="709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4. Көру қабілеті зақымдалған білім алушыларда эмоциялар, мимика, жесттер мен пантомимика туралы түсініктері беріксіз, көмескі болады, оның барлығы тұлға аралық қарым-қатынасты едәуір дәрежеде қиындатады. Соның нәтижесінде балалар қарым-қатынас процесінде енжар, оған қызығушылық танытпайды.</w:t>
      </w:r>
    </w:p>
    <w:p w:rsidR="00F33E0F" w:rsidRDefault="00F33E0F" w:rsidP="00F33E0F">
      <w:pPr>
        <w:pStyle w:val="a5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Көрмейтін және нашар көретін балалар мен жасөспірімдерде сенсорлық көру депривация жағдайындағы таным іс-әрекетінің ерекшелігін ескере отырып, қарым-қатынастың вербальді және вербалсіз құралдарын дамыту процесін басқарудың мақсатқа бағытталу қажеттігін көрсетеді.</w:t>
      </w:r>
    </w:p>
    <w:p w:rsidR="00906CBC" w:rsidRDefault="00906CBC" w:rsidP="00906CBC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Курс мазмұны келесі тараулар арқылы шартты түрде берілген:</w:t>
      </w:r>
    </w:p>
    <w:p w:rsidR="00906CBC" w:rsidRDefault="00906CBC" w:rsidP="00906CBC">
      <w:pPr>
        <w:pStyle w:val="a5"/>
        <w:tabs>
          <w:tab w:val="left" w:pos="36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мимикалық бұлшық аппаратын жаттықтыру;</w:t>
      </w:r>
    </w:p>
    <w:p w:rsidR="00906CBC" w:rsidRDefault="00906CBC" w:rsidP="00906CBC">
      <w:pPr>
        <w:pStyle w:val="a5"/>
        <w:tabs>
          <w:tab w:val="left" w:pos="36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эмоционалды жай-күйін қабылдай білуге, сәйкесінше сөйлеу мәнерімен қоса оларды мимикалық және пантомимикалық қимылдарымен жаңғыртуға үйрету; 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қарым-қатынастың тілдік және тілдік емес құралдарын практикада пайдалану және оларды іс-әрекетте дұрыс жаңғырту біліктілігін қалыптастыру;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сөйлеу тілінің интонациясын дамыту;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түйсік пен ұсақ моториканы дамыту;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мәдени тәртіп дағдыларын қалыптастыру;</w:t>
      </w:r>
    </w:p>
    <w:p w:rsidR="00906CBC" w:rsidRDefault="00906CBC" w:rsidP="00906CBC">
      <w:pPr>
        <w:pStyle w:val="a5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мимика және пантомимика құралдары арқылы көңіл-күй мен мінездің жеке қасиеттерін түзету.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Курстың барлық тараулары өзара байланысты, практикалық жұмыст</w:t>
      </w:r>
      <w:r w:rsidR="006322B1">
        <w:rPr>
          <w:sz w:val="28"/>
          <w:szCs w:val="28"/>
          <w:lang w:val="kk-KZ"/>
        </w:rPr>
        <w:t>а бұл тараулар өзара қиыстырылады, бір-бірін өзара толықтырады</w:t>
      </w:r>
      <w:r>
        <w:rPr>
          <w:sz w:val="28"/>
          <w:szCs w:val="28"/>
          <w:lang w:val="kk-KZ"/>
        </w:rPr>
        <w:t>. Соның нәтижесінде бір са</w:t>
      </w:r>
      <w:r w:rsidR="006322B1">
        <w:rPr>
          <w:sz w:val="28"/>
          <w:szCs w:val="28"/>
          <w:lang w:val="kk-KZ"/>
        </w:rPr>
        <w:t>бақта тараулар мен оқу әрекеті үйлеседі</w:t>
      </w:r>
      <w:r>
        <w:rPr>
          <w:sz w:val="28"/>
          <w:szCs w:val="28"/>
          <w:lang w:val="kk-KZ"/>
        </w:rPr>
        <w:t>. Мысалға, «Практикада қарым-қатынастың тілдік емес құралдарын пайдалану және оларды іс-әрекетте дұрыс жасай алу біліктілігін қалыптастыру» тарауының мазмұнын «Сөйлеу тілінің мәнерлігін дамыту» тарауының элементтерімен үйлестіруге болады.</w:t>
      </w:r>
    </w:p>
    <w:p w:rsidR="00906CBC" w:rsidRDefault="00906CBC" w:rsidP="00906CBC">
      <w:pPr>
        <w:pStyle w:val="a3"/>
        <w:tabs>
          <w:tab w:val="left" w:pos="1134"/>
        </w:tabs>
        <w:ind w:firstLine="709"/>
        <w:rPr>
          <w:szCs w:val="28"/>
          <w:lang w:val="kk-KZ"/>
        </w:rPr>
      </w:pPr>
      <w:r>
        <w:rPr>
          <w:szCs w:val="28"/>
          <w:lang w:val="kk-KZ"/>
        </w:rPr>
        <w:t>8</w:t>
      </w:r>
      <w:r w:rsidR="00F33E0F">
        <w:rPr>
          <w:szCs w:val="28"/>
          <w:lang w:val="kk-KZ"/>
        </w:rPr>
        <w:t>. Көру қабілеті</w:t>
      </w:r>
      <w:r>
        <w:rPr>
          <w:szCs w:val="28"/>
          <w:lang w:val="kk-KZ"/>
        </w:rPr>
        <w:t xml:space="preserve"> зақымдалған </w:t>
      </w:r>
      <w:r w:rsidR="00F33E0F">
        <w:rPr>
          <w:szCs w:val="28"/>
          <w:lang w:val="kk-KZ"/>
        </w:rPr>
        <w:t>білім алушы</w:t>
      </w:r>
      <w:r>
        <w:rPr>
          <w:szCs w:val="28"/>
          <w:lang w:val="kk-KZ"/>
        </w:rPr>
        <w:t>лардың жетістіктерін бағалау балл</w:t>
      </w:r>
      <w:r w:rsidR="00F33E0F">
        <w:rPr>
          <w:szCs w:val="28"/>
          <w:lang w:val="kk-KZ"/>
        </w:rPr>
        <w:t xml:space="preserve">дық жүйеде </w:t>
      </w:r>
      <w:r>
        <w:rPr>
          <w:szCs w:val="28"/>
          <w:lang w:val="kk-KZ"/>
        </w:rPr>
        <w:t>емес, сапалық-сипатт</w:t>
      </w:r>
      <w:r w:rsidR="00F33E0F">
        <w:rPr>
          <w:szCs w:val="28"/>
          <w:lang w:val="kk-KZ"/>
        </w:rPr>
        <w:t xml:space="preserve">амалық, эмоционалды түрде болады </w:t>
      </w:r>
      <w:r>
        <w:rPr>
          <w:szCs w:val="28"/>
          <w:lang w:val="kk-KZ"/>
        </w:rPr>
        <w:t>(өзінің мүмкіндіктеріне дұрыс қатынас қалыптастыру), олардың коммуникативті дағдыларының дамуы мен қалыптасуының табысты</w:t>
      </w:r>
      <w:r w:rsidR="00F33E0F">
        <w:rPr>
          <w:szCs w:val="28"/>
          <w:lang w:val="kk-KZ"/>
        </w:rPr>
        <w:t xml:space="preserve"> мониторингіне негізделеді</w:t>
      </w:r>
      <w:r>
        <w:rPr>
          <w:szCs w:val="28"/>
          <w:lang w:val="kk-KZ"/>
        </w:rPr>
        <w:t>.</w:t>
      </w:r>
    </w:p>
    <w:p w:rsidR="00906CBC" w:rsidRDefault="00906CBC" w:rsidP="00906CBC">
      <w:pPr>
        <w:pStyle w:val="a3"/>
        <w:tabs>
          <w:tab w:val="left" w:pos="1134"/>
        </w:tabs>
        <w:ind w:firstLine="709"/>
        <w:rPr>
          <w:szCs w:val="28"/>
          <w:lang w:val="kk-KZ"/>
        </w:rPr>
      </w:pPr>
      <w:r>
        <w:rPr>
          <w:szCs w:val="28"/>
          <w:lang w:val="kk-KZ"/>
        </w:rPr>
        <w:t xml:space="preserve">9. Оқу жүктемесінің көлемі: </w:t>
      </w:r>
    </w:p>
    <w:p w:rsidR="00906CBC" w:rsidRDefault="00F33E0F" w:rsidP="00906CBC">
      <w:pPr>
        <w:ind w:right="-1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11-</w:t>
      </w:r>
      <w:r w:rsidR="00906CBC">
        <w:rPr>
          <w:sz w:val="28"/>
          <w:szCs w:val="28"/>
          <w:lang w:val="kk-KZ"/>
        </w:rPr>
        <w:t xml:space="preserve">сынып – аптасына 1 сағат, оқу жылында 34 сағат; </w:t>
      </w:r>
    </w:p>
    <w:p w:rsidR="00906CBC" w:rsidRDefault="00F33E0F" w:rsidP="00906CBC">
      <w:pPr>
        <w:ind w:right="-1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12-</w:t>
      </w:r>
      <w:r w:rsidR="00906CBC">
        <w:rPr>
          <w:sz w:val="28"/>
          <w:szCs w:val="28"/>
          <w:lang w:val="kk-KZ"/>
        </w:rPr>
        <w:t>сынып – аптасына 1 сағат, оқу жылында 34 сағат.</w:t>
      </w:r>
    </w:p>
    <w:p w:rsidR="00906CBC" w:rsidRDefault="00906CBC" w:rsidP="00906CBC">
      <w:pPr>
        <w:pStyle w:val="a5"/>
        <w:ind w:left="0" w:firstLine="709"/>
        <w:jc w:val="center"/>
        <w:rPr>
          <w:b/>
          <w:sz w:val="28"/>
          <w:szCs w:val="28"/>
          <w:lang w:val="kk-KZ"/>
        </w:rPr>
      </w:pPr>
    </w:p>
    <w:p w:rsidR="00906CBC" w:rsidRDefault="00906CBC" w:rsidP="00906CBC">
      <w:pPr>
        <w:pStyle w:val="a5"/>
        <w:ind w:left="0" w:firstLine="709"/>
        <w:jc w:val="center"/>
        <w:rPr>
          <w:b/>
          <w:sz w:val="28"/>
          <w:szCs w:val="28"/>
          <w:lang w:val="kk-KZ"/>
        </w:rPr>
      </w:pPr>
    </w:p>
    <w:p w:rsidR="00906CBC" w:rsidRDefault="00906CBC" w:rsidP="00906CBC">
      <w:pPr>
        <w:pStyle w:val="a5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2 - тарау. Оқу пәнінің 11- сыныптағы базалық білім мазмұны</w:t>
      </w:r>
    </w:p>
    <w:p w:rsidR="00906CBC" w:rsidRDefault="00906CBC" w:rsidP="00906CBC">
      <w:pPr>
        <w:pStyle w:val="a5"/>
        <w:ind w:left="0" w:firstLine="709"/>
        <w:jc w:val="center"/>
        <w:rPr>
          <w:b/>
          <w:sz w:val="28"/>
          <w:szCs w:val="28"/>
          <w:lang w:val="kk-KZ"/>
        </w:rPr>
      </w:pPr>
    </w:p>
    <w:p w:rsidR="00906CBC" w:rsidRDefault="00906CBC" w:rsidP="00906CB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 Мимикалық бұлшық аппаратын жаттықтыру (4 сағат):</w:t>
      </w:r>
    </w:p>
    <w:p w:rsidR="00906CBC" w:rsidRDefault="00906CBC" w:rsidP="00906CBC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аутогенді психобұлшықтық жаттықтыру дағдысын жетілдіру.</w:t>
      </w:r>
    </w:p>
    <w:p w:rsidR="00906CBC" w:rsidRDefault="00906CBC" w:rsidP="00906CBC">
      <w:pPr>
        <w:pStyle w:val="a5"/>
        <w:tabs>
          <w:tab w:val="left" w:pos="-142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11. Эмоционалды жай-күйді қабылдай білуге, сәйкесінше сөйлеу мәнерімен қоса оларды мимикалық және пантомимикалық қимылдарымен жаңғыртуға үйрету (10 сағат):</w:t>
      </w:r>
    </w:p>
    <w:p w:rsidR="00906CBC" w:rsidRDefault="00906CBC" w:rsidP="00906CBC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жағымпаздану, паңдылық, менмендік, қапалану, мұң, қуаныш, шаттық, басылу, рухтану, жақтырмау, құрметтеу сияқты көңіл-күйлерді, сезімдерді, эмоционалды жай-күйді білдіруге байланысты мимикалық, пантомимикалық қимылдарды және сөйлеу интонациясын бекіту; </w:t>
      </w:r>
    </w:p>
    <w:p w:rsidR="00906CBC" w:rsidRDefault="00906CBC" w:rsidP="00906CBC">
      <w:pPr>
        <w:tabs>
          <w:tab w:val="left" w:pos="-18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жайраңдау - ызалану, дәмелену - өкіну, қанағаттану - көңіл толмау</w:t>
      </w:r>
      <w:r>
        <w:rPr>
          <w:color w:val="FF0000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көңіл-күйлерімен, сезімдерімен, эмоционалды жай-күйлерімен танысу;</w:t>
      </w:r>
    </w:p>
    <w:p w:rsidR="00906CBC" w:rsidRDefault="00906CBC" w:rsidP="00906CBC">
      <w:pPr>
        <w:tabs>
          <w:tab w:val="left" w:pos="-18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қанағаттану/рақаттану, жайраңдау/шаттану, азсыну/наразы болу сезімдерінің және эмоционалды жай-күйлерінің реңктерін саралау;</w:t>
      </w:r>
    </w:p>
    <w:p w:rsidR="00906CBC" w:rsidRDefault="00906CBC" w:rsidP="00906CBC">
      <w:pPr>
        <w:tabs>
          <w:tab w:val="left" w:pos="-18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басқа адамның эмоционалды жай-күйіне, сезімін, көңіл-күйін білдіруіне адекватты түрде жауап қайтару;</w:t>
      </w:r>
    </w:p>
    <w:p w:rsidR="00906CBC" w:rsidRDefault="00906CBC" w:rsidP="00906CBC">
      <w:pPr>
        <w:tabs>
          <w:tab w:val="left" w:pos="-18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бағдарламалық көркем шығармалар материалында берілген эмоцияларды тану, табу;</w:t>
      </w:r>
    </w:p>
    <w:p w:rsidR="00906CBC" w:rsidRDefault="00906CBC" w:rsidP="00906CBC">
      <w:pPr>
        <w:tabs>
          <w:tab w:val="left" w:pos="-18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сыртқы белгілер бойынша эмоционалды жай-күйді, көңіл-күйді, сезімдерді тауып машықтану;</w:t>
      </w:r>
    </w:p>
    <w:p w:rsidR="00906CBC" w:rsidRDefault="00906CBC" w:rsidP="00906CBC">
      <w:pPr>
        <w:tabs>
          <w:tab w:val="left" w:pos="-18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жайраңдау, ызалану, қанағаттану, азсыну (көңіл толмау) өкініш, дәмелену сезімдері мен эмоцияларын мимикалық, пантомимикалық қимылдармен және сөйлеу интонациясымен жеткізу.</w:t>
      </w:r>
    </w:p>
    <w:p w:rsidR="00906CBC" w:rsidRDefault="00906CBC" w:rsidP="00906CBC">
      <w:pPr>
        <w:pStyle w:val="a5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 Қарым-қатынастың тілдік және тілдік емес құралдарын практикада пайдалану және оларды іс-әрекетте дұрыс жаңғырту біліктілігін қалыптастыру (8 сағат):</w:t>
      </w:r>
    </w:p>
    <w:p w:rsidR="00906CBC" w:rsidRDefault="00906CBC" w:rsidP="00906CBC">
      <w:pPr>
        <w:tabs>
          <w:tab w:val="left" w:pos="-180"/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эмоционалды жай-күйлерді жеткізуге байланысты жайғдаяттарды қойылымдауға жаттығу;</w:t>
      </w:r>
    </w:p>
    <w:p w:rsidR="00906CBC" w:rsidRDefault="00906CBC" w:rsidP="00906CBC">
      <w:pPr>
        <w:tabs>
          <w:tab w:val="left" w:pos="-180"/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көпшілік алдында сөз сөйлеу;</w:t>
      </w:r>
    </w:p>
    <w:p w:rsidR="00906CBC" w:rsidRDefault="00906CBC" w:rsidP="00906CBC">
      <w:pPr>
        <w:tabs>
          <w:tab w:val="left" w:pos="-180"/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«Қатып қалған» нұсқаларды жаңғыртуға машықтану.</w:t>
      </w:r>
    </w:p>
    <w:p w:rsidR="00906CBC" w:rsidRDefault="00906CBC" w:rsidP="00906CBC">
      <w:pPr>
        <w:pStyle w:val="a5"/>
        <w:tabs>
          <w:tab w:val="left" w:pos="-180"/>
          <w:tab w:val="left" w:pos="1134"/>
          <w:tab w:val="left" w:pos="6145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 Сөйлеу тілінің интонациясын дамыту (6 сағат):</w:t>
      </w:r>
    </w:p>
    <w:p w:rsidR="00906CBC" w:rsidRDefault="00906CBC" w:rsidP="00906CBC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бұрында меңгерген сөйлеу интонацияларын бекіту;</w:t>
      </w:r>
    </w:p>
    <w:p w:rsidR="00906CBC" w:rsidRDefault="00906CBC" w:rsidP="00906CBC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көпшілік алдында сөз сөйлеу кезінде дауыс күші мен сарынын өзгертуге жаттығу;</w:t>
      </w:r>
    </w:p>
    <w:p w:rsidR="00906CBC" w:rsidRDefault="00906CBC" w:rsidP="00906CBC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бір фразаны, мәтінді өкіну, қанағаттану, көңіл толмау, жайраңдау, ызалану интонацияларымен айтуға машықтану.</w:t>
      </w:r>
    </w:p>
    <w:p w:rsidR="00906CBC" w:rsidRDefault="00906CBC" w:rsidP="00906CBC">
      <w:pPr>
        <w:pStyle w:val="a5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14. Мимика және пантомимика құралдары арқылы көңіл-күй мен мінездің жеке қасиеттерін түзету (6 сағат):</w:t>
      </w:r>
    </w:p>
    <w:p w:rsidR="00906CBC" w:rsidRDefault="00906CBC" w:rsidP="00906CBC">
      <w:pPr>
        <w:pStyle w:val="a5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өзінің сезімдерін, көңіл-күйін талдау және оларды айтып жеткізу;</w:t>
      </w:r>
    </w:p>
    <w:p w:rsidR="00906CBC" w:rsidRDefault="00906CBC" w:rsidP="00906CBC">
      <w:pPr>
        <w:pStyle w:val="a5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берілген эмоцияға өзінің сезімін білдіру және оларды сипаттау;</w:t>
      </w:r>
    </w:p>
    <w:p w:rsidR="00906CBC" w:rsidRDefault="00906CBC" w:rsidP="00906CBC">
      <w:pPr>
        <w:pStyle w:val="a5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іштарлық, азсыну сияқты жағымсыз эмоцияларға өзіндік баға беру.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center"/>
        <w:rPr>
          <w:b/>
          <w:sz w:val="28"/>
          <w:szCs w:val="28"/>
          <w:lang w:val="kk-KZ"/>
        </w:rPr>
      </w:pPr>
    </w:p>
    <w:p w:rsidR="00906CBC" w:rsidRDefault="00906CBC" w:rsidP="00906CBC">
      <w:pPr>
        <w:pStyle w:val="a5"/>
        <w:ind w:left="0"/>
        <w:jc w:val="center"/>
        <w:rPr>
          <w:b/>
          <w:sz w:val="28"/>
          <w:szCs w:val="28"/>
          <w:lang w:val="kk-KZ"/>
        </w:rPr>
      </w:pPr>
    </w:p>
    <w:p w:rsidR="00906CBC" w:rsidRDefault="00906CBC" w:rsidP="00906CBC">
      <w:pPr>
        <w:pStyle w:val="a5"/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3 - тарау. Оқу пәнінің 12 - сыныптағы базалық білім мазмұны</w:t>
      </w:r>
    </w:p>
    <w:p w:rsidR="00906CBC" w:rsidRDefault="00906CBC" w:rsidP="00906CBC">
      <w:pPr>
        <w:pStyle w:val="a5"/>
        <w:ind w:left="0" w:firstLine="709"/>
        <w:rPr>
          <w:sz w:val="28"/>
          <w:szCs w:val="28"/>
          <w:lang w:val="kk-KZ"/>
        </w:rPr>
      </w:pPr>
    </w:p>
    <w:p w:rsidR="00906CBC" w:rsidRDefault="00906CBC" w:rsidP="00906CB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15. Мимикалық бұлшық аппаратын жаттықтыру (2 сағат): </w:t>
      </w:r>
    </w:p>
    <w:p w:rsidR="00906CBC" w:rsidRDefault="00906CBC" w:rsidP="00906CB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1) аутогенді психобұлшықтық жаттықтыруды күнделікті өмірде қолдану.</w:t>
      </w:r>
    </w:p>
    <w:p w:rsidR="00906CBC" w:rsidRDefault="00906CBC" w:rsidP="00906CBC">
      <w:pPr>
        <w:pStyle w:val="a5"/>
        <w:tabs>
          <w:tab w:val="left" w:pos="-142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 Эмоционалды жай-күйді қабылдай білуге, сәйкесінше сөйлеу мәнерімен қоса оларды мимикалық және пантомимикалық қимылдарымен жаңғыртуға үйрету (10 сағат):</w:t>
      </w:r>
    </w:p>
    <w:p w:rsidR="00906CBC" w:rsidRDefault="00906CBC" w:rsidP="00906CB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қанағаттану, рақаттану, жайраңдау, шаттану, іштарлық, көңіл толмау, ызалану сияқты эмоционалды жай-күді білдіруге байланысты мимикалық, пантомимикалық қимылдарды және сөйлеу интонациясын бекіту;</w:t>
      </w:r>
    </w:p>
    <w:p w:rsidR="00906CBC" w:rsidRDefault="00906CBC" w:rsidP="00906CBC">
      <w:pPr>
        <w:tabs>
          <w:tab w:val="left" w:pos="-180"/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2) аңқаулық - жәдігөлік; сүйкімсіз көру - ұнату көңіл-күйлерімен, сезімдерімен, эмоционалды жай-күлерімен танысу; </w:t>
      </w:r>
    </w:p>
    <w:p w:rsidR="00906CBC" w:rsidRDefault="00906CBC" w:rsidP="00906CBC">
      <w:pPr>
        <w:tabs>
          <w:tab w:val="left" w:pos="-180"/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мысқылдау/жәдігөйлік, келекету/мазақтау/ызақорлық, ұнату/сүйсіну, әуестік/албырттық, түсінбестік/абдырап қалу сезімдерінің, көңіл-күйлерінің, эмоционалды жай-күйлерінің реңктерін саралау;</w:t>
      </w:r>
    </w:p>
    <w:p w:rsidR="00906CBC" w:rsidRDefault="00906CBC" w:rsidP="00906CBC">
      <w:pPr>
        <w:tabs>
          <w:tab w:val="left" w:pos="-180"/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басқа адамның эмоционалды жай-күйін, сезімін, көңіл-күйін білдіруіне адекватты түрде жауап қайтару;</w:t>
      </w:r>
    </w:p>
    <w:p w:rsidR="00906CBC" w:rsidRDefault="00906CBC" w:rsidP="00906CBC">
      <w:pPr>
        <w:tabs>
          <w:tab w:val="left" w:pos="-180"/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бағдарламалық көркем шығармалар материалында берілген эмоцияларды табу және таныс шығармаларындағы мәні бойынша қарама-қарсы эмоцияларды іріктеу;</w:t>
      </w:r>
    </w:p>
    <w:p w:rsidR="00906CBC" w:rsidRDefault="00906CBC" w:rsidP="00906CBC">
      <w:pPr>
        <w:tabs>
          <w:tab w:val="left" w:pos="-180"/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берілген эмоцияға көрініс үзінділерін ойнап жаттығу;</w:t>
      </w:r>
    </w:p>
    <w:p w:rsidR="00906CBC" w:rsidRDefault="00906CBC" w:rsidP="00906CBC">
      <w:pPr>
        <w:tabs>
          <w:tab w:val="left" w:pos="-180"/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7) сыртқы белгілер бойынша эмоционалды жай-күйді тауып машықтану;</w:t>
      </w:r>
    </w:p>
    <w:p w:rsidR="00906CBC" w:rsidRDefault="00906CBC" w:rsidP="00906CBC">
      <w:pPr>
        <w:tabs>
          <w:tab w:val="left" w:pos="-180"/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8) әртүрлі эмоционалды жай-күйлерді жеткізу кезіндегі мәнерлі қимылдарды, дене қалыптарын, жесттерді, мимиканы бекіту.</w:t>
      </w:r>
    </w:p>
    <w:p w:rsidR="00906CBC" w:rsidRDefault="00906CBC" w:rsidP="00906CBC">
      <w:pPr>
        <w:pStyle w:val="a5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 Қарым-қатынастың тілдік және тілдік емес құралдарын практикада пайдалану және оларды іс-әрекетте дұрыс жаңғырту біліктілігін қалыптастыру (8 сағат):</w:t>
      </w:r>
    </w:p>
    <w:p w:rsidR="00906CBC" w:rsidRDefault="00906CBC" w:rsidP="00906CBC">
      <w:pPr>
        <w:tabs>
          <w:tab w:val="left" w:pos="-18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1) драматизациялау, театрландыру тәсілдерін қолдана отырып, түсінбестік, сүйсіну, әуестік, мазақтау, аңқаулық сияқты эмоционалды </w:t>
      </w:r>
      <w:r w:rsidR="00D518E2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жай-күйлерді жеткізу;</w:t>
      </w:r>
    </w:p>
    <w:p w:rsidR="00906CBC" w:rsidRDefault="00906CBC" w:rsidP="00906CBC">
      <w:pPr>
        <w:tabs>
          <w:tab w:val="left" w:pos="-18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сюжеттерді ойнап жаттығу және оны түрлі көзқарас тұрғысынан сипаттау.</w:t>
      </w:r>
    </w:p>
    <w:p w:rsidR="00906CBC" w:rsidRDefault="00906CBC" w:rsidP="00906CBC">
      <w:pPr>
        <w:pStyle w:val="a5"/>
        <w:tabs>
          <w:tab w:val="left" w:pos="-180"/>
          <w:tab w:val="num" w:pos="0"/>
          <w:tab w:val="left" w:pos="36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 Сөйлеу тілінің интонациясын дамыту (6 сағат):</w:t>
      </w:r>
    </w:p>
    <w:p w:rsidR="00906CBC" w:rsidRDefault="00906CBC" w:rsidP="00906CBC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меңгерген сөйлеу интонацияларын бекіту;</w:t>
      </w:r>
    </w:p>
    <w:p w:rsidR="00906CBC" w:rsidRDefault="00906CBC" w:rsidP="00906CBC">
      <w:pPr>
        <w:pStyle w:val="a5"/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көпшілік алдында сөз сөйлеу кезінде дауыс күші мен сарынын өзгертуге жаттығу;</w:t>
      </w:r>
    </w:p>
    <w:p w:rsidR="00906CBC" w:rsidRDefault="00906CBC" w:rsidP="00906CBC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бір фразаны, мәтінді өкіну, мысқылдау, түсінбестік, мазақтау, ызақорлық, әуестік интонацияларымен айтуға машықтану.</w:t>
      </w:r>
    </w:p>
    <w:p w:rsidR="00906CBC" w:rsidRDefault="00906CBC" w:rsidP="00906CBC">
      <w:pPr>
        <w:pStyle w:val="a5"/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 Мимика және пантомимика құралдары арқылы көңіл-күй мен мінездің жеке қасиеттерін түзету (8 сағат):</w:t>
      </w:r>
    </w:p>
    <w:p w:rsidR="00906CBC" w:rsidRDefault="00906CBC" w:rsidP="00906CB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өзінің сезімін, көңіл-күйін талдау және оларды сипаттау;</w:t>
      </w:r>
    </w:p>
    <w:p w:rsidR="00906CBC" w:rsidRDefault="00906CBC" w:rsidP="00906CB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ұсынылған эмоцияға өзінің сезімін білдіру және оларды сипаттау;</w:t>
      </w:r>
    </w:p>
    <w:p w:rsidR="00906CBC" w:rsidRDefault="00906CBC" w:rsidP="00906CB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келекету, ызақорлық сияқты жағымсыз эмоцияларға өзіндік баға беру.</w:t>
      </w:r>
    </w:p>
    <w:p w:rsidR="00906CBC" w:rsidRDefault="00906CBC" w:rsidP="00906CBC">
      <w:pPr>
        <w:pStyle w:val="a5"/>
        <w:tabs>
          <w:tab w:val="left" w:pos="0"/>
        </w:tabs>
        <w:ind w:left="0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906CBC" w:rsidRDefault="00906CBC" w:rsidP="00906CBC">
      <w:pPr>
        <w:pStyle w:val="a5"/>
        <w:tabs>
          <w:tab w:val="left" w:pos="0"/>
        </w:tabs>
        <w:ind w:left="0"/>
        <w:jc w:val="center"/>
        <w:rPr>
          <w:b/>
          <w:sz w:val="28"/>
          <w:szCs w:val="28"/>
          <w:lang w:val="kk-KZ"/>
        </w:rPr>
      </w:pPr>
    </w:p>
    <w:p w:rsidR="00906CBC" w:rsidRDefault="00906CBC" w:rsidP="00906CBC">
      <w:pPr>
        <w:pStyle w:val="a5"/>
        <w:tabs>
          <w:tab w:val="left" w:pos="0"/>
        </w:tabs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4 - тарау. 11- сынып </w:t>
      </w:r>
      <w:r w:rsidR="00F33E0F">
        <w:rPr>
          <w:b/>
          <w:sz w:val="28"/>
          <w:szCs w:val="28"/>
          <w:lang w:val="kk-KZ"/>
        </w:rPr>
        <w:t>білім алушы</w:t>
      </w:r>
      <w:r>
        <w:rPr>
          <w:b/>
          <w:sz w:val="28"/>
          <w:szCs w:val="28"/>
          <w:lang w:val="kk-KZ"/>
        </w:rPr>
        <w:t xml:space="preserve">ларының дайындық деңгейіне </w:t>
      </w:r>
    </w:p>
    <w:p w:rsidR="00906CBC" w:rsidRDefault="00906CBC" w:rsidP="00906CBC">
      <w:pPr>
        <w:pStyle w:val="a5"/>
        <w:tabs>
          <w:tab w:val="left" w:pos="0"/>
        </w:tabs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қойылатын талаптар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center"/>
        <w:rPr>
          <w:b/>
          <w:sz w:val="28"/>
          <w:szCs w:val="28"/>
          <w:lang w:val="kk-KZ"/>
        </w:rPr>
      </w:pP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 Пәндік нәтижелер.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21. </w:t>
      </w:r>
      <w:r w:rsidR="00F33E0F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лар: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көңіл-күйін түзету мақсатында психобұлшықтық жаттықтыруды;</w:t>
      </w:r>
    </w:p>
    <w:p w:rsidR="00906CBC" w:rsidRDefault="00906CBC" w:rsidP="00906CB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басқа адамның эмоционалды жай-күйінің сыртқы белгілерін;</w:t>
      </w:r>
    </w:p>
    <w:p w:rsidR="00906CBC" w:rsidRDefault="00906CBC" w:rsidP="00906CBC">
      <w:pPr>
        <w:pStyle w:val="a5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қанағаттану, рақаттану, жайраңдау, шаттану, көңіл толмау, ызалану сияқты мінез қасиеттері мен эмоцияларды </w:t>
      </w:r>
      <w:r w:rsidR="00F33E0F">
        <w:rPr>
          <w:sz w:val="28"/>
          <w:szCs w:val="28"/>
          <w:lang w:val="kk-KZ"/>
        </w:rPr>
        <w:t>білетін болады</w:t>
      </w:r>
      <w:r>
        <w:rPr>
          <w:sz w:val="28"/>
          <w:szCs w:val="28"/>
          <w:lang w:val="kk-KZ"/>
        </w:rPr>
        <w:t>.</w:t>
      </w:r>
    </w:p>
    <w:p w:rsidR="00906CBC" w:rsidRDefault="00906CBC" w:rsidP="00906CBC">
      <w:pPr>
        <w:pStyle w:val="a5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22. </w:t>
      </w:r>
      <w:r w:rsidR="00F33E0F">
        <w:rPr>
          <w:sz w:val="28"/>
          <w:szCs w:val="28"/>
          <w:lang w:val="kk-KZ"/>
        </w:rPr>
        <w:t>Білім алушы</w:t>
      </w:r>
      <w:r>
        <w:rPr>
          <w:sz w:val="28"/>
          <w:szCs w:val="28"/>
          <w:lang w:val="kk-KZ"/>
        </w:rPr>
        <w:t>лар: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көңіл-күйін түзету мақсатында психобұлшықтық жаттықтыруды орындау;</w:t>
      </w:r>
    </w:p>
    <w:p w:rsidR="00906CBC" w:rsidRDefault="00906CBC" w:rsidP="00906CB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басқа адамның эмоционалды жай-күйін сыртқы белгілер бойынша табу;</w:t>
      </w:r>
    </w:p>
    <w:p w:rsidR="00906CBC" w:rsidRDefault="00906CBC" w:rsidP="00906CBC">
      <w:pPr>
        <w:pStyle w:val="a5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қанағаттану, рақаттану, жайраңдау, шаттану, көңіл толмау, ызалану сияқты мінез қасиеттерін, эмоцияларды, сезімдерді жеткізу;</w:t>
      </w:r>
    </w:p>
    <w:p w:rsidR="00906CBC" w:rsidRDefault="00906CBC" w:rsidP="00906CBC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өзінің сезімдерін талдау және ол</w:t>
      </w:r>
      <w:r w:rsidR="00F33E0F">
        <w:rPr>
          <w:sz w:val="28"/>
          <w:szCs w:val="28"/>
          <w:lang w:val="kk-KZ"/>
        </w:rPr>
        <w:t>арды бағалау дағдыларын меңгеретін болады</w:t>
      </w:r>
      <w:r>
        <w:rPr>
          <w:sz w:val="28"/>
          <w:szCs w:val="28"/>
          <w:lang w:val="kk-KZ"/>
        </w:rPr>
        <w:t>.</w:t>
      </w:r>
    </w:p>
    <w:p w:rsidR="00906CBC" w:rsidRDefault="00906CBC" w:rsidP="00906CBC">
      <w:pPr>
        <w:pStyle w:val="a5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</w:p>
    <w:p w:rsidR="00906CBC" w:rsidRDefault="00906CBC" w:rsidP="00906CBC">
      <w:pPr>
        <w:pStyle w:val="a5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</w:p>
    <w:p w:rsidR="00906CBC" w:rsidRDefault="00906CBC" w:rsidP="00906CBC">
      <w:pPr>
        <w:pStyle w:val="a5"/>
        <w:tabs>
          <w:tab w:val="left" w:pos="0"/>
        </w:tabs>
        <w:ind w:left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5 - тарау</w:t>
      </w:r>
      <w:r>
        <w:rPr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12- сынып </w:t>
      </w:r>
      <w:r w:rsidR="00F33E0F">
        <w:rPr>
          <w:b/>
          <w:sz w:val="28"/>
          <w:szCs w:val="28"/>
          <w:lang w:val="kk-KZ"/>
        </w:rPr>
        <w:t>білім алушы</w:t>
      </w:r>
      <w:r>
        <w:rPr>
          <w:b/>
          <w:sz w:val="28"/>
          <w:szCs w:val="28"/>
          <w:lang w:val="kk-KZ"/>
        </w:rPr>
        <w:t>ларының дайындық деңгейіне қойылатын талаптар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center"/>
        <w:rPr>
          <w:b/>
          <w:sz w:val="28"/>
          <w:szCs w:val="28"/>
          <w:lang w:val="kk-KZ"/>
        </w:rPr>
      </w:pP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F33E0F"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>. Пәндік нәтижелер.</w:t>
      </w:r>
    </w:p>
    <w:p w:rsidR="00906CBC" w:rsidRDefault="00F33E0F" w:rsidP="00906CBC">
      <w:pPr>
        <w:tabs>
          <w:tab w:val="left" w:pos="0"/>
          <w:tab w:val="left" w:pos="993"/>
        </w:tabs>
        <w:ind w:left="567" w:firstLine="14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</w:t>
      </w:r>
      <w:r w:rsidR="00906CB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</w:t>
      </w:r>
      <w:r w:rsidR="00906CBC">
        <w:rPr>
          <w:sz w:val="28"/>
          <w:szCs w:val="28"/>
          <w:lang w:val="kk-KZ"/>
        </w:rPr>
        <w:t>лар:</w:t>
      </w:r>
    </w:p>
    <w:p w:rsidR="00906CBC" w:rsidRDefault="00906CBC" w:rsidP="00906CB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көңіл-күйін түзету мақсатында психобұлшықтық жаттығулар жүйесін;</w:t>
      </w:r>
    </w:p>
    <w:p w:rsidR="00906CBC" w:rsidRDefault="00906CBC" w:rsidP="00906CB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басқа адамның эмоционалды жай-күйінің  сыртқы белгілерін;</w:t>
      </w:r>
    </w:p>
    <w:p w:rsidR="00906CBC" w:rsidRDefault="00906CBC" w:rsidP="00906CBC">
      <w:pPr>
        <w:tabs>
          <w:tab w:val="left" w:pos="-142"/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мысқылдау, жәдігөйлік, мазақтау, ызақорлық, келекету, ұнату, сүйсіну, әуестік, албырттық, түсінбестік, абдырап қалу сияқты мінез қасиеттері мен эмоцияларын </w:t>
      </w:r>
      <w:r w:rsidR="00F33E0F">
        <w:rPr>
          <w:sz w:val="28"/>
          <w:szCs w:val="28"/>
          <w:lang w:val="kk-KZ"/>
        </w:rPr>
        <w:t>білетін болады</w:t>
      </w:r>
      <w:r>
        <w:rPr>
          <w:sz w:val="28"/>
          <w:szCs w:val="28"/>
          <w:lang w:val="kk-KZ"/>
        </w:rPr>
        <w:t xml:space="preserve">. </w:t>
      </w:r>
    </w:p>
    <w:p w:rsidR="00906CBC" w:rsidRDefault="00F33E0F" w:rsidP="00906CBC">
      <w:pPr>
        <w:tabs>
          <w:tab w:val="left" w:pos="-142"/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</w:t>
      </w:r>
      <w:r w:rsidR="00906CBC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Білім алушы</w:t>
      </w:r>
      <w:r w:rsidR="00906CBC">
        <w:rPr>
          <w:sz w:val="28"/>
          <w:szCs w:val="28"/>
          <w:lang w:val="kk-KZ"/>
        </w:rPr>
        <w:t>лар:</w:t>
      </w:r>
    </w:p>
    <w:p w:rsidR="00906CBC" w:rsidRDefault="00906CBC" w:rsidP="00906CBC">
      <w:pPr>
        <w:pStyle w:val="a5"/>
        <w:tabs>
          <w:tab w:val="left" w:pos="0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көңіл-күйін түзету мақсатында психобұлшықтық жаттықтыруды орындау;</w:t>
      </w:r>
    </w:p>
    <w:p w:rsidR="00906CBC" w:rsidRDefault="00906CBC" w:rsidP="00906CBC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басқа адамның эмоционалды жай-күйін сыртқы белгілер бойынша табу;</w:t>
      </w:r>
    </w:p>
    <w:p w:rsidR="00906CBC" w:rsidRDefault="00906CBC" w:rsidP="00906CBC">
      <w:pPr>
        <w:pStyle w:val="a5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қанағаттану, рақаттану, жайраңдау, шаттану, көңіл толмау, ызалану сияқты мінез қасиеттерін, эмоцияларды, сезімдерді жеткізу;</w:t>
      </w:r>
    </w:p>
    <w:p w:rsidR="00906CBC" w:rsidRDefault="00906CBC" w:rsidP="00906CBC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өзінің сезімдерін талдай және оларды бағалау</w:t>
      </w:r>
      <w:r w:rsidR="00F33E0F">
        <w:rPr>
          <w:sz w:val="28"/>
          <w:szCs w:val="28"/>
          <w:lang w:val="kk-KZ"/>
        </w:rPr>
        <w:t xml:space="preserve"> дағдыларын меңгеретін болады</w:t>
      </w:r>
      <w:r>
        <w:rPr>
          <w:sz w:val="28"/>
          <w:szCs w:val="28"/>
          <w:lang w:val="kk-KZ"/>
        </w:rPr>
        <w:t>.</w:t>
      </w:r>
    </w:p>
    <w:p w:rsidR="00F33E0F" w:rsidRDefault="00F33E0F" w:rsidP="00F33E0F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26. Тұлғалық нәтижелер. Білім алушылар: </w:t>
      </w:r>
    </w:p>
    <w:p w:rsidR="001A1962" w:rsidRDefault="001A1962" w:rsidP="001A1962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оңтайлы және жағымсыз мінез қасиеттеріне өзіндік баға беру;</w:t>
      </w:r>
    </w:p>
    <w:p w:rsidR="001A1962" w:rsidRDefault="001A1962" w:rsidP="001A1962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өзінің сезімдерін талдау және оларды бағалау;</w:t>
      </w:r>
    </w:p>
    <w:p w:rsidR="001A1962" w:rsidRDefault="001A1962" w:rsidP="001A1962">
      <w:pPr>
        <w:tabs>
          <w:tab w:val="left" w:pos="0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ұнату сезімін адекватты түрде көрсету;</w:t>
      </w:r>
    </w:p>
    <w:p w:rsidR="001A1962" w:rsidRDefault="001A1962" w:rsidP="001A1962">
      <w:pPr>
        <w:pStyle w:val="a5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жағымсыз сезімдерді жоя білу;</w:t>
      </w:r>
    </w:p>
    <w:p w:rsidR="00F33E0F" w:rsidRDefault="001A1962" w:rsidP="00F33E0F">
      <w:pPr>
        <w:pStyle w:val="a5"/>
        <w:tabs>
          <w:tab w:val="left" w:pos="0"/>
          <w:tab w:val="left" w:pos="993"/>
          <w:tab w:val="left" w:pos="6465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5</w:t>
      </w:r>
      <w:r w:rsidR="00F33E0F">
        <w:rPr>
          <w:sz w:val="28"/>
          <w:szCs w:val="28"/>
          <w:lang w:val="kk-KZ"/>
        </w:rPr>
        <w:t>) қызықты әңгімелесуші бола білу дағдыларын танытады.</w:t>
      </w:r>
    </w:p>
    <w:p w:rsidR="00F33E0F" w:rsidRDefault="00F33E0F" w:rsidP="00F33E0F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</w:t>
      </w:r>
      <w:r w:rsidR="001A19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Жүйелі</w:t>
      </w:r>
      <w:r w:rsidR="001A1962">
        <w:rPr>
          <w:sz w:val="28"/>
          <w:szCs w:val="28"/>
          <w:lang w:val="kk-KZ"/>
        </w:rPr>
        <w:t>к - әрекеттік нәтижелер б</w:t>
      </w:r>
      <w:r>
        <w:rPr>
          <w:sz w:val="28"/>
          <w:szCs w:val="28"/>
          <w:lang w:val="kk-KZ"/>
        </w:rPr>
        <w:t>ілім алушылардың:</w:t>
      </w:r>
    </w:p>
    <w:p w:rsidR="00F33E0F" w:rsidRDefault="00F33E0F" w:rsidP="00F33E0F">
      <w:pPr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жеткілікті коммуникативті тәсілдер</w:t>
      </w:r>
      <w:r w:rsidR="001A1962">
        <w:rPr>
          <w:sz w:val="28"/>
          <w:szCs w:val="28"/>
          <w:lang w:val="kk-KZ"/>
        </w:rPr>
        <w:t xml:space="preserve">і мен қарым-қатынас мәдениетін </w:t>
      </w:r>
      <w:r>
        <w:rPr>
          <w:sz w:val="28"/>
          <w:szCs w:val="28"/>
          <w:lang w:val="kk-KZ"/>
        </w:rPr>
        <w:t xml:space="preserve">меңгеруінен; </w:t>
      </w:r>
    </w:p>
    <w:p w:rsidR="00906CBC" w:rsidRDefault="00906CBC" w:rsidP="00906CBC">
      <w:pPr>
        <w:pStyle w:val="a5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көпшілік алдында шығып сөйлеуінен;</w:t>
      </w:r>
    </w:p>
    <w:p w:rsidR="00906CBC" w:rsidRDefault="00906CBC" w:rsidP="00906CBC">
      <w:pPr>
        <w:pStyle w:val="a5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танымдық зияткерлік және шығармашылық қабілеттерінінің жетілуінен көрініс табады.</w:t>
      </w:r>
    </w:p>
    <w:p w:rsidR="00906CBC" w:rsidRDefault="00906CBC" w:rsidP="00906CBC">
      <w:pPr>
        <w:pStyle w:val="a3"/>
        <w:ind w:firstLine="709"/>
        <w:rPr>
          <w:szCs w:val="28"/>
          <w:lang w:val="kk-KZ"/>
        </w:rPr>
      </w:pPr>
    </w:p>
    <w:p w:rsidR="00243ED4" w:rsidRPr="00D72992" w:rsidRDefault="00243ED4" w:rsidP="00906CBC">
      <w:pPr>
        <w:pStyle w:val="a5"/>
        <w:ind w:left="0"/>
        <w:jc w:val="center"/>
        <w:rPr>
          <w:szCs w:val="28"/>
          <w:lang w:val="kk-KZ"/>
        </w:rPr>
      </w:pPr>
    </w:p>
    <w:sectPr w:rsidR="00243ED4" w:rsidRPr="00D72992" w:rsidSect="00A4778E">
      <w:headerReference w:type="default" r:id="rId7"/>
      <w:headerReference w:type="firs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0A6" w:rsidRDefault="00D330A6" w:rsidP="00C460C5">
      <w:r>
        <w:separator/>
      </w:r>
    </w:p>
  </w:endnote>
  <w:endnote w:type="continuationSeparator" w:id="0">
    <w:p w:rsidR="00D330A6" w:rsidRDefault="00D330A6" w:rsidP="00C46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0A6" w:rsidRDefault="00D330A6" w:rsidP="00C460C5">
      <w:r>
        <w:separator/>
      </w:r>
    </w:p>
  </w:footnote>
  <w:footnote w:type="continuationSeparator" w:id="0">
    <w:p w:rsidR="00D330A6" w:rsidRDefault="00D330A6" w:rsidP="00C46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7261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460C5" w:rsidRPr="00C460C5" w:rsidRDefault="00C460C5">
        <w:pPr>
          <w:pStyle w:val="a7"/>
          <w:jc w:val="center"/>
          <w:rPr>
            <w:sz w:val="28"/>
            <w:szCs w:val="28"/>
          </w:rPr>
        </w:pPr>
        <w:r w:rsidRPr="00C460C5">
          <w:rPr>
            <w:sz w:val="28"/>
            <w:szCs w:val="28"/>
          </w:rPr>
          <w:fldChar w:fldCharType="begin"/>
        </w:r>
        <w:r w:rsidRPr="00C460C5">
          <w:rPr>
            <w:sz w:val="28"/>
            <w:szCs w:val="28"/>
          </w:rPr>
          <w:instrText>PAGE   \* MERGEFORMAT</w:instrText>
        </w:r>
        <w:r w:rsidRPr="00C460C5">
          <w:rPr>
            <w:sz w:val="28"/>
            <w:szCs w:val="28"/>
          </w:rPr>
          <w:fldChar w:fldCharType="separate"/>
        </w:r>
        <w:r w:rsidR="00D518E2">
          <w:rPr>
            <w:noProof/>
            <w:sz w:val="28"/>
            <w:szCs w:val="28"/>
          </w:rPr>
          <w:t>5</w:t>
        </w:r>
        <w:r w:rsidRPr="00C460C5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7935543"/>
      <w:docPartObj>
        <w:docPartGallery w:val="Page Numbers (Top of Page)"/>
        <w:docPartUnique/>
      </w:docPartObj>
    </w:sdtPr>
    <w:sdtEndPr/>
    <w:sdtContent>
      <w:p w:rsidR="00A4778E" w:rsidRDefault="00A4778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4778E" w:rsidRDefault="00A4778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3ED4"/>
    <w:rsid w:val="00015341"/>
    <w:rsid w:val="000176D7"/>
    <w:rsid w:val="00033195"/>
    <w:rsid w:val="000A40AE"/>
    <w:rsid w:val="000A5AE3"/>
    <w:rsid w:val="000C1101"/>
    <w:rsid w:val="000F5FEC"/>
    <w:rsid w:val="00110759"/>
    <w:rsid w:val="001A1962"/>
    <w:rsid w:val="001A6B6B"/>
    <w:rsid w:val="001C3083"/>
    <w:rsid w:val="00205BD2"/>
    <w:rsid w:val="00221C19"/>
    <w:rsid w:val="00225D1A"/>
    <w:rsid w:val="00243ED4"/>
    <w:rsid w:val="002A6ABE"/>
    <w:rsid w:val="00324ECF"/>
    <w:rsid w:val="003B1F4B"/>
    <w:rsid w:val="003D4EE6"/>
    <w:rsid w:val="003E5615"/>
    <w:rsid w:val="004330DB"/>
    <w:rsid w:val="00450A0C"/>
    <w:rsid w:val="00460791"/>
    <w:rsid w:val="004666E5"/>
    <w:rsid w:val="00476D0E"/>
    <w:rsid w:val="00535433"/>
    <w:rsid w:val="00595869"/>
    <w:rsid w:val="005B71D8"/>
    <w:rsid w:val="006322B1"/>
    <w:rsid w:val="006A6A00"/>
    <w:rsid w:val="006C3E8D"/>
    <w:rsid w:val="007B55F0"/>
    <w:rsid w:val="007E5358"/>
    <w:rsid w:val="0080384C"/>
    <w:rsid w:val="008253E4"/>
    <w:rsid w:val="00825EFA"/>
    <w:rsid w:val="00836667"/>
    <w:rsid w:val="008A55F1"/>
    <w:rsid w:val="008B13A9"/>
    <w:rsid w:val="00906CBC"/>
    <w:rsid w:val="009157D4"/>
    <w:rsid w:val="00945875"/>
    <w:rsid w:val="00985AAA"/>
    <w:rsid w:val="00985E75"/>
    <w:rsid w:val="009F665B"/>
    <w:rsid w:val="00A047C2"/>
    <w:rsid w:val="00A23726"/>
    <w:rsid w:val="00A4778E"/>
    <w:rsid w:val="00A62C59"/>
    <w:rsid w:val="00AC4CCE"/>
    <w:rsid w:val="00AD55E0"/>
    <w:rsid w:val="00B00963"/>
    <w:rsid w:val="00B341B7"/>
    <w:rsid w:val="00B76450"/>
    <w:rsid w:val="00B937D2"/>
    <w:rsid w:val="00C21FDD"/>
    <w:rsid w:val="00C460C5"/>
    <w:rsid w:val="00C52CAA"/>
    <w:rsid w:val="00C63424"/>
    <w:rsid w:val="00C678F8"/>
    <w:rsid w:val="00C737CC"/>
    <w:rsid w:val="00CA7485"/>
    <w:rsid w:val="00CB0C68"/>
    <w:rsid w:val="00CD4D3D"/>
    <w:rsid w:val="00CD5F59"/>
    <w:rsid w:val="00D206DB"/>
    <w:rsid w:val="00D330A6"/>
    <w:rsid w:val="00D518E2"/>
    <w:rsid w:val="00D72992"/>
    <w:rsid w:val="00D95EBF"/>
    <w:rsid w:val="00DD25C0"/>
    <w:rsid w:val="00DE0845"/>
    <w:rsid w:val="00E430BF"/>
    <w:rsid w:val="00E666B4"/>
    <w:rsid w:val="00E9179B"/>
    <w:rsid w:val="00E91F83"/>
    <w:rsid w:val="00EB07BC"/>
    <w:rsid w:val="00EE1115"/>
    <w:rsid w:val="00F33E0F"/>
    <w:rsid w:val="00F663D9"/>
    <w:rsid w:val="00F87C61"/>
    <w:rsid w:val="00FC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5FEC"/>
    <w:pPr>
      <w:keepNext/>
      <w:widowControl w:val="0"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43ED4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43E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243ED4"/>
    <w:pPr>
      <w:ind w:left="708"/>
    </w:pPr>
  </w:style>
  <w:style w:type="table" w:styleId="a6">
    <w:name w:val="Table Grid"/>
    <w:basedOn w:val="a1"/>
    <w:rsid w:val="00243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F5FEC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C460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60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460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60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518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518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Кенжебаева Жадыра Хабдешовна</cp:lastModifiedBy>
  <cp:revision>41</cp:revision>
  <cp:lastPrinted>2017-08-03T09:58:00Z</cp:lastPrinted>
  <dcterms:created xsi:type="dcterms:W3CDTF">2015-08-15T08:12:00Z</dcterms:created>
  <dcterms:modified xsi:type="dcterms:W3CDTF">2017-08-03T09:58:00Z</dcterms:modified>
</cp:coreProperties>
</file>